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INVESTIGACIÓN: CURRÍCULUM BIMODAL Y CONTRA EL FRACASO ESCOLAR</w:t>
      </w:r>
    </w:p>
    <w:p w:rsidR="006B2783" w:rsidRPr="00FB2E55" w:rsidRDefault="006B2783" w:rsidP="00FB2E55">
      <w:pPr>
        <w:jc w:val="center"/>
        <w:rPr>
          <w:b/>
        </w:rPr>
      </w:pPr>
      <w:r w:rsidRPr="00FB2E55">
        <w:rPr>
          <w:b/>
        </w:rPr>
        <w:t>SEMINARIO-1</w:t>
      </w:r>
    </w:p>
    <w:p w:rsidR="006B2783" w:rsidRPr="00FB2E55" w:rsidRDefault="00DC23B6" w:rsidP="00FB2E55">
      <w:pPr>
        <w:jc w:val="center"/>
        <w:rPr>
          <w:b/>
        </w:rPr>
      </w:pPr>
      <w:r>
        <w:rPr>
          <w:b/>
        </w:rPr>
        <w:t>Entorno de profesores investigadores individuales</w:t>
      </w:r>
    </w:p>
    <w:p w:rsidR="00FB2E55" w:rsidRDefault="007463EC" w:rsidP="00FB2E55">
      <w:pPr>
        <w:jc w:val="center"/>
      </w:pPr>
      <w:r>
        <w:t>2</w:t>
      </w:r>
      <w:r w:rsidR="00DC23B6">
        <w:t>1</w:t>
      </w:r>
      <w:r w:rsidR="00CA49E0">
        <w:t xml:space="preserve"> de febrero</w:t>
      </w:r>
      <w:r w:rsidR="00DC23B6">
        <w:t xml:space="preserve"> a las 20 h. (hora peninsular de España)</w:t>
      </w:r>
    </w:p>
    <w:p w:rsidR="00FB2E55" w:rsidRDefault="00FB2E55">
      <w:r w:rsidRPr="00FB2E55">
        <w:rPr>
          <w:b/>
        </w:rPr>
        <w:t>Participan</w:t>
      </w:r>
      <w:r>
        <w:t>:</w:t>
      </w:r>
    </w:p>
    <w:p w:rsidR="006B7113" w:rsidRPr="00DC23B6" w:rsidRDefault="00DC23B6" w:rsidP="006B7113">
      <w:pPr>
        <w:rPr>
          <w:i/>
        </w:rPr>
      </w:pPr>
      <w:r w:rsidRPr="00DC23B6">
        <w:rPr>
          <w:i/>
        </w:rPr>
        <w:t>Francisco José Ruiz (</w:t>
      </w:r>
      <w:proofErr w:type="spellStart"/>
      <w:r w:rsidRPr="00DC23B6">
        <w:rPr>
          <w:i/>
        </w:rPr>
        <w:t>IES</w:t>
      </w:r>
      <w:proofErr w:type="spellEnd"/>
      <w:r w:rsidRPr="00DC23B6">
        <w:rPr>
          <w:i/>
        </w:rPr>
        <w:t xml:space="preserve"> </w:t>
      </w:r>
      <w:proofErr w:type="spellStart"/>
      <w:r w:rsidRPr="00DC23B6">
        <w:rPr>
          <w:i/>
        </w:rPr>
        <w:t>Monterroso</w:t>
      </w:r>
      <w:proofErr w:type="spellEnd"/>
      <w:r w:rsidRPr="00DC23B6">
        <w:rPr>
          <w:i/>
        </w:rPr>
        <w:t xml:space="preserve">, </w:t>
      </w:r>
      <w:proofErr w:type="spellStart"/>
      <w:r w:rsidRPr="00DC23B6">
        <w:rPr>
          <w:i/>
        </w:rPr>
        <w:t>Estepona</w:t>
      </w:r>
      <w:proofErr w:type="spellEnd"/>
      <w:r w:rsidRPr="00DC23B6">
        <w:rPr>
          <w:i/>
        </w:rPr>
        <w:t>, Málaga)</w:t>
      </w:r>
    </w:p>
    <w:p w:rsidR="007463EC" w:rsidRPr="00DC23B6" w:rsidRDefault="00DC23B6" w:rsidP="006B7113">
      <w:pPr>
        <w:rPr>
          <w:i/>
        </w:rPr>
      </w:pPr>
      <w:r w:rsidRPr="00DC23B6">
        <w:rPr>
          <w:i/>
        </w:rPr>
        <w:t xml:space="preserve">Pepe </w:t>
      </w:r>
      <w:proofErr w:type="spellStart"/>
      <w:r w:rsidRPr="00DC23B6">
        <w:rPr>
          <w:i/>
        </w:rPr>
        <w:t>Giráldez</w:t>
      </w:r>
      <w:proofErr w:type="spellEnd"/>
      <w:r w:rsidRPr="00DC23B6">
        <w:rPr>
          <w:i/>
        </w:rPr>
        <w:t xml:space="preserve"> (Colegio Base, Madrid)</w:t>
      </w:r>
    </w:p>
    <w:p w:rsidR="00CA49E0" w:rsidRPr="00DC23B6" w:rsidRDefault="00DC23B6" w:rsidP="006B7113">
      <w:pPr>
        <w:rPr>
          <w:i/>
        </w:rPr>
      </w:pPr>
      <w:r w:rsidRPr="00DC23B6">
        <w:rPr>
          <w:i/>
        </w:rPr>
        <w:t>Bernardo Arocas (</w:t>
      </w:r>
      <w:proofErr w:type="spellStart"/>
      <w:r w:rsidRPr="00DC23B6">
        <w:rPr>
          <w:i/>
        </w:rPr>
        <w:t>IES</w:t>
      </w:r>
      <w:proofErr w:type="spellEnd"/>
      <w:r w:rsidRPr="00DC23B6">
        <w:rPr>
          <w:i/>
        </w:rPr>
        <w:t xml:space="preserve"> José M. Parra, </w:t>
      </w:r>
      <w:proofErr w:type="spellStart"/>
      <w:r w:rsidRPr="00DC23B6">
        <w:rPr>
          <w:i/>
        </w:rPr>
        <w:t>Alzira</w:t>
      </w:r>
      <w:proofErr w:type="spellEnd"/>
      <w:r w:rsidRPr="00DC23B6">
        <w:rPr>
          <w:i/>
        </w:rPr>
        <w:t>, Valencia)</w:t>
      </w:r>
    </w:p>
    <w:p w:rsidR="00DC23B6" w:rsidRPr="00DC23B6" w:rsidRDefault="00DC23B6" w:rsidP="006B7113">
      <w:pPr>
        <w:rPr>
          <w:i/>
        </w:rPr>
      </w:pPr>
      <w:r w:rsidRPr="00DC23B6">
        <w:rPr>
          <w:i/>
        </w:rPr>
        <w:t>Rafael Robles (</w:t>
      </w:r>
      <w:proofErr w:type="spellStart"/>
      <w:r w:rsidRPr="00DC23B6">
        <w:rPr>
          <w:i/>
        </w:rPr>
        <w:t>IES</w:t>
      </w:r>
      <w:proofErr w:type="spellEnd"/>
      <w:r w:rsidRPr="00DC23B6">
        <w:rPr>
          <w:i/>
        </w:rPr>
        <w:t xml:space="preserve"> Los Batanes, Ciudad Real)</w:t>
      </w:r>
    </w:p>
    <w:p w:rsidR="00DC23B6" w:rsidRPr="00DC23B6" w:rsidRDefault="00DC23B6" w:rsidP="006B7113">
      <w:pPr>
        <w:rPr>
          <w:i/>
        </w:rPr>
      </w:pPr>
      <w:r w:rsidRPr="00DC23B6">
        <w:rPr>
          <w:i/>
        </w:rPr>
        <w:t>José Miguel Aparicio (</w:t>
      </w:r>
      <w:proofErr w:type="spellStart"/>
      <w:r w:rsidRPr="00DC23B6">
        <w:rPr>
          <w:i/>
        </w:rPr>
        <w:t>IES</w:t>
      </w:r>
      <w:proofErr w:type="spellEnd"/>
      <w:r w:rsidRPr="00DC23B6">
        <w:rPr>
          <w:i/>
        </w:rPr>
        <w:t xml:space="preserve"> San Blas, Alicante)</w:t>
      </w:r>
    </w:p>
    <w:p w:rsidR="00FB2E55" w:rsidRPr="00FB2E55" w:rsidRDefault="00FB2E55">
      <w:pPr>
        <w:rPr>
          <w:b/>
        </w:rPr>
      </w:pPr>
      <w:r w:rsidRPr="00FB2E55">
        <w:rPr>
          <w:b/>
        </w:rPr>
        <w:t>Desarrollo de la sesión:</w:t>
      </w:r>
    </w:p>
    <w:p w:rsidR="00DC23B6" w:rsidRDefault="00DC23B6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0.- Primeros contactos por el chat de la videoconferencia, y realización de pruebas para ver que todos los participantes puedan ver y oír la presentación del anfitrión.  En algunos casos, no todos, se verifica que también funcionan bien los micros de los invitados.</w:t>
      </w:r>
    </w:p>
    <w:p w:rsidR="00FB2E55" w:rsidRPr="00FB2E55" w:rsidRDefault="00A4344D" w:rsidP="00FB2E55">
      <w:pPr>
        <w:pStyle w:val="NormalWeb"/>
        <w:rPr>
          <w:b/>
        </w:rPr>
      </w:pPr>
      <w:r>
        <w:rPr>
          <w:rFonts w:ascii="Arial" w:hAnsi="Arial" w:cs="Arial"/>
          <w:sz w:val="20"/>
          <w:szCs w:val="20"/>
        </w:rPr>
        <w:t>1</w:t>
      </w:r>
      <w:r w:rsidR="00FB2E55">
        <w:rPr>
          <w:rFonts w:ascii="Arial" w:hAnsi="Arial" w:cs="Arial"/>
          <w:sz w:val="20"/>
          <w:szCs w:val="20"/>
        </w:rPr>
        <w:t xml:space="preserve">.- </w:t>
      </w:r>
      <w:r w:rsidR="00FB2E55" w:rsidRPr="00FB2E55">
        <w:rPr>
          <w:rFonts w:ascii="Arial" w:hAnsi="Arial" w:cs="Arial"/>
          <w:sz w:val="20"/>
          <w:szCs w:val="20"/>
        </w:rPr>
        <w:t>P</w:t>
      </w:r>
      <w:r w:rsidR="00FB2E55" w:rsidRPr="00FB2E55">
        <w:rPr>
          <w:rStyle w:val="Textoennegrita"/>
          <w:rFonts w:ascii="Arial" w:hAnsi="Arial" w:cs="Arial"/>
          <w:b w:val="0"/>
          <w:sz w:val="20"/>
          <w:szCs w:val="20"/>
        </w:rPr>
        <w:t>resentación de la investigación</w:t>
      </w:r>
      <w:r w:rsidR="00FB2E55">
        <w:rPr>
          <w:rStyle w:val="Textoennegrita"/>
          <w:rFonts w:ascii="Arial" w:hAnsi="Arial" w:cs="Arial"/>
          <w:b w:val="0"/>
          <w:sz w:val="20"/>
          <w:szCs w:val="20"/>
        </w:rPr>
        <w:t>: el concepto de currículum bimodal y lo que se pretende con la investigación.</w:t>
      </w:r>
      <w:r w:rsidR="00FB2E55" w:rsidRPr="00FB2E55">
        <w:rPr>
          <w:rFonts w:ascii="Arial" w:hAnsi="Arial" w:cs="Arial"/>
          <w:b/>
          <w:sz w:val="20"/>
          <w:szCs w:val="20"/>
        </w:rPr>
        <w:t xml:space="preserve"> </w:t>
      </w:r>
    </w:p>
    <w:p w:rsidR="00FD0EEF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B2E55">
        <w:rPr>
          <w:rFonts w:ascii="Arial" w:hAnsi="Arial" w:cs="Arial"/>
          <w:sz w:val="20"/>
          <w:szCs w:val="20"/>
        </w:rPr>
        <w:t>.- Rueda de cambio de impresiones, donde cada profesor comenta sus puntos de vista</w:t>
      </w:r>
      <w:r w:rsidR="00FD0EEF">
        <w:rPr>
          <w:rFonts w:ascii="Arial" w:hAnsi="Arial" w:cs="Arial"/>
          <w:sz w:val="20"/>
          <w:szCs w:val="20"/>
        </w:rPr>
        <w:t xml:space="preserve">, </w:t>
      </w:r>
      <w:r w:rsidR="00DC23B6">
        <w:rPr>
          <w:rFonts w:ascii="Arial" w:hAnsi="Arial" w:cs="Arial"/>
          <w:sz w:val="20"/>
          <w:szCs w:val="20"/>
        </w:rPr>
        <w:t xml:space="preserve">mediante voz (la mayoría) o por chat, </w:t>
      </w:r>
      <w:r w:rsidR="00FD0EEF">
        <w:rPr>
          <w:rFonts w:ascii="Arial" w:hAnsi="Arial" w:cs="Arial"/>
          <w:sz w:val="20"/>
          <w:szCs w:val="20"/>
        </w:rPr>
        <w:t>destacando sus acuerdos y sus objeciones al plan propuesto.</w:t>
      </w:r>
    </w:p>
    <w:p w:rsidR="00FD0EEF" w:rsidRDefault="00DC23B6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 profesores ya conocían el proyecto, y les parece bien en líneas generales. Hacen algunas preguntas, especialmente sobre la evaluación.</w:t>
      </w:r>
    </w:p>
    <w:p w:rsidR="00FD0EEF" w:rsidRDefault="00A4344D" w:rsidP="00FB2E55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D0EEF">
        <w:rPr>
          <w:rFonts w:ascii="Arial" w:hAnsi="Arial" w:cs="Arial"/>
          <w:sz w:val="20"/>
          <w:szCs w:val="20"/>
        </w:rPr>
        <w:t>.- Explicación con más detalle de los pasos a seguir para empezar la aplicación del currículum bimodal: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Para este próximo trimestre, por lo menos aplicarlo a un par de temas.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Empezar haciendo la lista de vocabulario indispensable (y tal vez también añadir otro vocabulario deseable) y la lista de actividades prácticas que el alumnado debe saber hacer.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Proporcionar estas listas al alumnado, para que ellos sepan bien lo que se espera de ellos.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Se irá  trabajando el vocabulario cada día un poco, tanto integrado en los centros de interés como de manera descontextualizada (mediante múltiples actividades, juegos educativos, concursos…)</w:t>
      </w:r>
    </w:p>
    <w:p w:rsidR="00FD0EEF" w:rsidRDefault="00FD0EEF" w:rsidP="00FD0EEF">
      <w:pPr>
        <w:pStyle w:val="NormalWeb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Y se irán realizando las actividades prácticas, siempre con apoyo de la libreta de apuntes o su blog/wiki de apuntes (que los alumnos van construyendo a manera de memoria aumentada). Cuando se considere conveniente, también dispondrán de acceso a Internet. </w:t>
      </w:r>
    </w:p>
    <w:p w:rsidR="00DC23B6" w:rsidRDefault="00DC23B6" w:rsidP="00A434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="00FD0EEF">
        <w:rPr>
          <w:rFonts w:ascii="Arial" w:hAnsi="Arial" w:cs="Arial"/>
          <w:sz w:val="20"/>
          <w:szCs w:val="20"/>
        </w:rPr>
        <w:t>.- Finalmente, se hicieron unos breves comentarios finales y los asistentes asintieron en empezar a implementar este planteamiento curricular.</w:t>
      </w:r>
      <w:r w:rsidR="00A4344D">
        <w:rPr>
          <w:rFonts w:ascii="Arial" w:hAnsi="Arial" w:cs="Arial"/>
          <w:sz w:val="20"/>
          <w:szCs w:val="20"/>
        </w:rPr>
        <w:t xml:space="preserve"> </w:t>
      </w:r>
    </w:p>
    <w:p w:rsidR="00FD0EEF" w:rsidRPr="00CA49E0" w:rsidRDefault="00FD0EEF" w:rsidP="00A4344D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Pere </w:t>
      </w:r>
      <w:proofErr w:type="spellStart"/>
      <w:r>
        <w:rPr>
          <w:rFonts w:ascii="Arial" w:hAnsi="Arial" w:cs="Arial"/>
          <w:sz w:val="20"/>
          <w:szCs w:val="20"/>
        </w:rPr>
        <w:t>Marquès</w:t>
      </w:r>
      <w:proofErr w:type="spellEnd"/>
    </w:p>
    <w:sectPr w:rsidR="00FD0EEF" w:rsidRPr="00CA49E0" w:rsidSect="00503D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B2783"/>
    <w:rsid w:val="001B105D"/>
    <w:rsid w:val="001D3FA8"/>
    <w:rsid w:val="002D32E8"/>
    <w:rsid w:val="002E765A"/>
    <w:rsid w:val="003271AC"/>
    <w:rsid w:val="003C0F66"/>
    <w:rsid w:val="00503D37"/>
    <w:rsid w:val="006B2783"/>
    <w:rsid w:val="006B7113"/>
    <w:rsid w:val="007463EC"/>
    <w:rsid w:val="00A4344D"/>
    <w:rsid w:val="00C528AA"/>
    <w:rsid w:val="00C67A89"/>
    <w:rsid w:val="00CA49E0"/>
    <w:rsid w:val="00DC23B6"/>
    <w:rsid w:val="00E65A01"/>
    <w:rsid w:val="00FB2E55"/>
    <w:rsid w:val="00FD0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B2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FB2E55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B2E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9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pmarques</dc:creator>
  <cp:lastModifiedBy>pmarques</cp:lastModifiedBy>
  <cp:revision>3</cp:revision>
  <dcterms:created xsi:type="dcterms:W3CDTF">2012-02-27T11:55:00Z</dcterms:created>
  <dcterms:modified xsi:type="dcterms:W3CDTF">2012-02-27T12:05:00Z</dcterms:modified>
</cp:coreProperties>
</file>