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4F9" w:rsidRDefault="001D18E1">
      <w:r>
        <w:t xml:space="preserve">El 29 de mayo de 2012 se celebró en Madrid el II Congreso </w:t>
      </w:r>
      <w:proofErr w:type="spellStart"/>
      <w:r>
        <w:t>DIM-Educaline</w:t>
      </w:r>
      <w:proofErr w:type="spellEnd"/>
      <w:r>
        <w:t>, en el Centro Cultural Galileo de Madrid.</w:t>
      </w:r>
    </w:p>
    <w:p w:rsidR="001D18E1" w:rsidRDefault="001D18E1">
      <w:r>
        <w:t xml:space="preserve">Tras la presentación del acto a cargo de Miguel Ángel Temprano (Director General de </w:t>
      </w:r>
      <w:proofErr w:type="spellStart"/>
      <w:r>
        <w:t>Educaline</w:t>
      </w:r>
      <w:proofErr w:type="spellEnd"/>
      <w:r>
        <w:t xml:space="preserve">), Luis Cacho (Presidente de la Fundación Promete), Pedro María Corral (Concejal de Educación del Distrito de </w:t>
      </w:r>
      <w:proofErr w:type="spellStart"/>
      <w:r>
        <w:t>Camberí</w:t>
      </w:r>
      <w:proofErr w:type="spellEnd"/>
      <w:r>
        <w:t xml:space="preserve">) y Gonzalo Capellán (Consejero de Educación de La Rioja); se dio paso a la presentación de la investigación y del avance de resultados, a cargo del </w:t>
      </w:r>
      <w:proofErr w:type="spellStart"/>
      <w:r>
        <w:t>Dr</w:t>
      </w:r>
      <w:proofErr w:type="spellEnd"/>
      <w:r>
        <w:t xml:space="preserve"> Pere Marques (Profesor UAB-Director de la investigación) y Miguel Pérez (Director de Producto de </w:t>
      </w:r>
      <w:proofErr w:type="spellStart"/>
      <w:r>
        <w:t>Educaline</w:t>
      </w:r>
      <w:proofErr w:type="spellEnd"/>
      <w:r>
        <w:t xml:space="preserve"> y Coordinador de la Investigación).</w:t>
      </w:r>
    </w:p>
    <w:p w:rsidR="001D18E1" w:rsidRDefault="001D18E1">
      <w:r>
        <w:t>El objetivo de la sesión era el de poder sacar todo lo positivo de los resultados obtenidos y aprender de los aspectos negativos encontrados.</w:t>
      </w:r>
    </w:p>
    <w:p w:rsidR="001D18E1" w:rsidRDefault="001D18E1">
      <w:r>
        <w:t>Al inicio de la investigación se fijaron una serie de objetivos:</w:t>
      </w:r>
    </w:p>
    <w:p w:rsidR="001D18E1" w:rsidRDefault="001D18E1" w:rsidP="001D18E1">
      <w:pPr>
        <w:pStyle w:val="Prrafodelista"/>
        <w:numPr>
          <w:ilvl w:val="0"/>
          <w:numId w:val="1"/>
        </w:numPr>
      </w:pPr>
      <w:r>
        <w:t>Identificar las mejores actividades didácticas (modelos didácticos, buenas prácticas…)</w:t>
      </w:r>
    </w:p>
    <w:p w:rsidR="001D18E1" w:rsidRDefault="001D18E1" w:rsidP="001D18E1">
      <w:pPr>
        <w:pStyle w:val="Prrafodelista"/>
        <w:numPr>
          <w:ilvl w:val="0"/>
          <w:numId w:val="1"/>
        </w:numPr>
      </w:pPr>
      <w:r>
        <w:t>Recopilar y valorar las ventajas que profesores y alumnos manifiestan que obtienen con su uso, frente a otro tipo de alternativas, y obtener datos sobre el impacto en la mejora de los aprendizajes.</w:t>
      </w:r>
    </w:p>
    <w:p w:rsidR="001D18E1" w:rsidRDefault="001D18E1" w:rsidP="001D18E1">
      <w:pPr>
        <w:pStyle w:val="Prrafodelista"/>
        <w:numPr>
          <w:ilvl w:val="0"/>
          <w:numId w:val="1"/>
        </w:numPr>
      </w:pPr>
      <w:r>
        <w:t xml:space="preserve">Elaborar un sistema de formación idóneo para que el docente aprenda a utilizar los contenidos </w:t>
      </w:r>
      <w:proofErr w:type="spellStart"/>
      <w:r>
        <w:t>educaline</w:t>
      </w:r>
      <w:proofErr w:type="spellEnd"/>
      <w:r>
        <w:t xml:space="preserve"> y </w:t>
      </w:r>
      <w:proofErr w:type="gramStart"/>
      <w:r>
        <w:t>los aplique</w:t>
      </w:r>
      <w:proofErr w:type="gramEnd"/>
      <w:r>
        <w:t xml:space="preserve"> de manera eficiente en el aula.</w:t>
      </w:r>
    </w:p>
    <w:p w:rsidR="00733199" w:rsidRDefault="00733199" w:rsidP="00733199">
      <w:pPr>
        <w:rPr>
          <w:b/>
        </w:rPr>
      </w:pPr>
      <w:r>
        <w:rPr>
          <w:b/>
        </w:rPr>
        <w:t>Informe de resultados</w:t>
      </w:r>
    </w:p>
    <w:p w:rsidR="00733199" w:rsidRDefault="00733199" w:rsidP="00733199">
      <w:r>
        <w:t>Casi la mitad del profesorado ha utilizado el producto en más de un 25% en sus clases (un 19% los han utilizado en más del 50% de sus clases).</w:t>
      </w:r>
    </w:p>
    <w:p w:rsidR="00733199" w:rsidRDefault="00733199" w:rsidP="00733199">
      <w:r>
        <w:t>El uso del libro de texto en papel sigue ganando al de los libros digitales. La explicación a esto es sencilla. Todos los alumnos y alumnas disponen de libros de texto, pero no todos disponen de un ordenador personal, por ello quien no lo tiene ha de utilizar el aula de informática, con lo que ello conlleva.</w:t>
      </w:r>
    </w:p>
    <w:p w:rsidR="00733199" w:rsidRDefault="00733199" w:rsidP="00733199">
      <w:r>
        <w:t>Hay otros recursos que están más introducidos que el libro digital, por ejemplo la PDI. Hace años esto era muy distinto, siendo la pizarra de tiza la verdadera protagonista del aula.</w:t>
      </w:r>
    </w:p>
    <w:p w:rsidR="00733199" w:rsidRDefault="00733199" w:rsidP="00733199">
      <w:r>
        <w:t>Otro dato que demuestra que el libro de texto aún tiene mucha fuerza en el día a día, es que los docentes utilizan en un 71% otros recursos digitales (como Google), pero estos datos no superan al uso de los libros de texto tradicionales.</w:t>
      </w:r>
    </w:p>
    <w:p w:rsidR="00582B16" w:rsidRDefault="00582B16" w:rsidP="00733199">
      <w:pPr>
        <w:rPr>
          <w:u w:val="single"/>
        </w:rPr>
      </w:pPr>
      <w:r>
        <w:rPr>
          <w:u w:val="single"/>
        </w:rPr>
        <w:t>Funcionalidades utilizadas</w:t>
      </w:r>
    </w:p>
    <w:p w:rsidR="00582B16" w:rsidRDefault="00582B16" w:rsidP="00733199">
      <w:r>
        <w:t xml:space="preserve">La tercera parte del profesorado ha utilizado bastante las presentaciones PDI y los demás recursos de los libros digitales </w:t>
      </w:r>
      <w:proofErr w:type="spellStart"/>
      <w:r>
        <w:t>educaline</w:t>
      </w:r>
      <w:proofErr w:type="spellEnd"/>
      <w:r>
        <w:t xml:space="preserve"> en sus explicaciones magistrales.</w:t>
      </w:r>
    </w:p>
    <w:p w:rsidR="00582B16" w:rsidRDefault="00582B16" w:rsidP="00582B16">
      <w:r>
        <w:t>Un 21% también ha encargado “bastante” realizar tareas a los alumnos.</w:t>
      </w:r>
    </w:p>
    <w:p w:rsidR="00582B16" w:rsidRDefault="00582B16" w:rsidP="00582B16">
      <w:r>
        <w:t xml:space="preserve">Se han utilizado los recursos preparados por </w:t>
      </w:r>
      <w:proofErr w:type="spellStart"/>
      <w:r>
        <w:t>educaline</w:t>
      </w:r>
      <w:proofErr w:type="spellEnd"/>
      <w:r>
        <w:t>.</w:t>
      </w:r>
    </w:p>
    <w:p w:rsidR="00582B16" w:rsidRDefault="00582B16" w:rsidP="00582B16">
      <w:pPr>
        <w:rPr>
          <w:u w:val="single"/>
        </w:rPr>
      </w:pPr>
      <w:r>
        <w:rPr>
          <w:u w:val="single"/>
        </w:rPr>
        <w:t>Modelos didácticos</w:t>
      </w:r>
    </w:p>
    <w:p w:rsidR="00582B16" w:rsidRDefault="00582B16" w:rsidP="00582B16">
      <w:r>
        <w:lastRenderedPageBreak/>
        <w:t xml:space="preserve">La tercera parte del profesorado ha aplicado bastante los modelos didácticos: exposiciones magistrales con apoyo de los contenidos </w:t>
      </w:r>
      <w:proofErr w:type="spellStart"/>
      <w:r>
        <w:t>educaline</w:t>
      </w:r>
      <w:proofErr w:type="spellEnd"/>
      <w:r>
        <w:t xml:space="preserve"> y realización de tareas (en clase o en casa) por los alumnos</w:t>
      </w:r>
    </w:p>
    <w:p w:rsidR="00582B16" w:rsidRDefault="00582B16" w:rsidP="00582B16">
      <w:r>
        <w:t>Casi no se han aplicado los modelos: alumno profesores, glosario wiki, blog síntesis de temas, nuevas creaciones multimedia, exámenes con apoyo…</w:t>
      </w:r>
    </w:p>
    <w:p w:rsidR="00582B16" w:rsidRDefault="00582B16" w:rsidP="00582B16">
      <w:r>
        <w:t>La fuerte influencia del aprendizaje memorístico hace que no se abandonen los métodos tradicionales, en detrimento de metodologías basadas en el alumno como protagonista.</w:t>
      </w:r>
    </w:p>
    <w:p w:rsidR="00582B16" w:rsidRDefault="00582B16" w:rsidP="00582B16">
      <w:pPr>
        <w:rPr>
          <w:u w:val="single"/>
        </w:rPr>
      </w:pPr>
      <w:r>
        <w:rPr>
          <w:u w:val="single"/>
        </w:rPr>
        <w:t>Valoración de los contenidos</w:t>
      </w:r>
    </w:p>
    <w:p w:rsidR="00582B16" w:rsidRDefault="00582B16" w:rsidP="00582B16">
      <w:r>
        <w:t xml:space="preserve">El entorno de trabajo </w:t>
      </w:r>
      <w:proofErr w:type="spellStart"/>
      <w:r>
        <w:t>iTeach</w:t>
      </w:r>
      <w:proofErr w:type="spellEnd"/>
      <w:r>
        <w:t xml:space="preserve"> ha sido valorado positivamente por un 75% del profesorado, aunque se considera que harían falta más recursos para satisfacer las demandas del currículum y las necesidades de alumnos y profesores.</w:t>
      </w:r>
    </w:p>
    <w:p w:rsidR="00582B16" w:rsidRDefault="00582B16" w:rsidP="00582B16">
      <w:r>
        <w:t>Los recursos son valorados positivamente por más del 80% de los profesores, aunque consideran que su nivel de dificultad es dispar.</w:t>
      </w:r>
    </w:p>
    <w:p w:rsidR="00582B16" w:rsidRDefault="00582B16" w:rsidP="00582B16">
      <w:r>
        <w:t>La utilidad de todos los tipos de contenidos (presentaciones PDI, animaciones, simulaciones interactivas, tareas…) es reconocida por más del 80% de los profesores.</w:t>
      </w:r>
    </w:p>
    <w:p w:rsidR="00B971DB" w:rsidRDefault="00B971DB" w:rsidP="00B971DB">
      <w:pPr>
        <w:rPr>
          <w:u w:val="single"/>
        </w:rPr>
      </w:pPr>
      <w:r>
        <w:rPr>
          <w:u w:val="single"/>
        </w:rPr>
        <w:t>Ventajas</w:t>
      </w:r>
    </w:p>
    <w:p w:rsidR="00B971DB" w:rsidRDefault="00B971DB" w:rsidP="00B971DB">
      <w:r>
        <w:t xml:space="preserve">Para más del 90% </w:t>
      </w:r>
      <w:r w:rsidR="005F3013">
        <w:t>de los profesores,</w:t>
      </w:r>
      <w:r>
        <w:t xml:space="preserve"> proporcionan muchos nuevos recursos que mejoran la comprensión, la atención y la implicación del alumnado, facilitando la renovación metodológica orientada a la innovación didáctica. Además facilita la adquisición de competencias TIC.</w:t>
      </w:r>
    </w:p>
    <w:p w:rsidR="00B971DB" w:rsidRDefault="00B971DB" w:rsidP="00B971DB">
      <w:r>
        <w:t>Pa</w:t>
      </w:r>
      <w:r w:rsidR="005F3013">
        <w:t>ra más del 80% del profesorado,</w:t>
      </w:r>
      <w:r>
        <w:t xml:space="preserve"> mejora la m</w:t>
      </w:r>
      <w:r w:rsidR="005F3013">
        <w:t>e</w:t>
      </w:r>
      <w:r>
        <w:t>moria visual, facilita la individualización y el trabajo autónomo de los estudiantes, el desarrollo de la imaginación y la cr</w:t>
      </w:r>
      <w:r w:rsidR="005F3013">
        <w:t>e</w:t>
      </w:r>
      <w:r>
        <w:t xml:space="preserve">atividad, realizar experimentos, la evaluación </w:t>
      </w:r>
      <w:proofErr w:type="gramStart"/>
      <w:r>
        <w:t>continua</w:t>
      </w:r>
      <w:proofErr w:type="gramEnd"/>
      <w:r>
        <w:t>, trabajar las inteligencias múltip</w:t>
      </w:r>
      <w:r w:rsidR="005F3013">
        <w:t>l</w:t>
      </w:r>
      <w:r>
        <w:t>es.</w:t>
      </w:r>
    </w:p>
    <w:p w:rsidR="00B971DB" w:rsidRDefault="00B971DB" w:rsidP="00B971DB">
      <w:r>
        <w:t>Pero no queda tan claro que potencie la reflexión y el conocimiento crítico, ni que se aproveche más el tiempo en clase o que se mejore el comportamiento.</w:t>
      </w:r>
    </w:p>
    <w:p w:rsidR="00B971DB" w:rsidRDefault="00B971DB" w:rsidP="00B971DB">
      <w:pPr>
        <w:rPr>
          <w:u w:val="single"/>
        </w:rPr>
      </w:pPr>
      <w:r>
        <w:rPr>
          <w:u w:val="single"/>
        </w:rPr>
        <w:t>Aprendizaje y rendimiento</w:t>
      </w:r>
    </w:p>
    <w:p w:rsidR="00B971DB" w:rsidRDefault="00B971DB" w:rsidP="00B971DB">
      <w:r>
        <w:t xml:space="preserve">El 68% del profesorado cree </w:t>
      </w:r>
      <w:r w:rsidR="005F3013">
        <w:t>que</w:t>
      </w:r>
      <w:r>
        <w:t xml:space="preserve"> los estudiantes aprenden más (especialmente los alumnos que trabajan y suelen aprobar) aunque no todos observan que haya mejora en las calificaciones académicas.</w:t>
      </w:r>
    </w:p>
    <w:p w:rsidR="00B971DB" w:rsidRDefault="005F3013" w:rsidP="00B971DB">
      <w:r>
        <w:t>A los docentes l</w:t>
      </w:r>
      <w:r w:rsidR="00B971DB">
        <w:t xml:space="preserve">es gusta usar </w:t>
      </w:r>
      <w:proofErr w:type="spellStart"/>
      <w:r w:rsidR="00B971DB">
        <w:t>educaline</w:t>
      </w:r>
      <w:proofErr w:type="spellEnd"/>
      <w:r w:rsidR="00B971DB">
        <w:t xml:space="preserve"> (81%), pero les supone más trabajo (71%).</w:t>
      </w:r>
    </w:p>
    <w:p w:rsidR="00B971DB" w:rsidRDefault="00B971DB" w:rsidP="00B971DB">
      <w:r>
        <w:t>Al 92% del alu</w:t>
      </w:r>
      <w:r w:rsidR="005F3013">
        <w:t>m</w:t>
      </w:r>
      <w:r>
        <w:t xml:space="preserve">nado le gusta usar </w:t>
      </w:r>
      <w:proofErr w:type="spellStart"/>
      <w:r>
        <w:t>educaline</w:t>
      </w:r>
      <w:proofErr w:type="spellEnd"/>
      <w:r>
        <w:t>. El 75% cree que aprende más.</w:t>
      </w:r>
    </w:p>
    <w:p w:rsidR="00B971DB" w:rsidRDefault="00B971DB" w:rsidP="00B971DB">
      <w:pPr>
        <w:rPr>
          <w:u w:val="single"/>
        </w:rPr>
      </w:pPr>
      <w:r>
        <w:rPr>
          <w:u w:val="single"/>
        </w:rPr>
        <w:t>Principales inconvenientes</w:t>
      </w:r>
    </w:p>
    <w:p w:rsidR="00B971DB" w:rsidRDefault="00B971DB" w:rsidP="00B971DB">
      <w:r>
        <w:t xml:space="preserve">Problemas de internet: dificultades de conexión, lentitud… </w:t>
      </w:r>
    </w:p>
    <w:p w:rsidR="00B971DB" w:rsidRDefault="00B971DB" w:rsidP="00B971DB">
      <w:r>
        <w:t>Falta de ordenadores personales en las cases, en casa…</w:t>
      </w:r>
    </w:p>
    <w:p w:rsidR="00B971DB" w:rsidRDefault="00B971DB" w:rsidP="00B971DB">
      <w:r>
        <w:lastRenderedPageBreak/>
        <w:t>Faltan recursos adecuados para atender todo el currículum, de manera que son complemento a los libros de texto en papel o digitalizados.</w:t>
      </w:r>
    </w:p>
    <w:p w:rsidR="00B971DB" w:rsidRDefault="00B971DB" w:rsidP="00B971DB">
      <w:r>
        <w:t>Hábitos y recursos previos. El profesorado está acostumbrado a utilizar libros de texto en papel y dispone de otros recursos (propios de las editoriales o de internet).</w:t>
      </w:r>
    </w:p>
    <w:p w:rsidR="005F3013" w:rsidRDefault="005F3013" w:rsidP="00B971DB">
      <w:r>
        <w:t>Hay que dedicar má</w:t>
      </w:r>
      <w:r w:rsidR="00B971DB">
        <w:t>s tiempo</w:t>
      </w:r>
      <w:r>
        <w:t xml:space="preserve"> a</w:t>
      </w:r>
      <w:r w:rsidR="00B971DB">
        <w:t xml:space="preserve"> pon</w:t>
      </w:r>
      <w:r>
        <w:t>e</w:t>
      </w:r>
      <w:r w:rsidR="00B971DB">
        <w:t>r en marc</w:t>
      </w:r>
      <w:r>
        <w:t>h</w:t>
      </w:r>
      <w:r w:rsidR="00B971DB">
        <w:t xml:space="preserve">a los equipos, buscar y revisar los materiales, preparar las clases… </w:t>
      </w:r>
    </w:p>
    <w:p w:rsidR="00B971DB" w:rsidRDefault="00B971DB" w:rsidP="00B971DB">
      <w:r>
        <w:t>El profesado tiene mil frentes abiertos. Tenemos que encontrar entre todos prácticas que no supongan un mayor aumento de trabajo.</w:t>
      </w:r>
    </w:p>
    <w:p w:rsidR="00B971DB" w:rsidRDefault="00B971DB" w:rsidP="00B971DB">
      <w:r>
        <w:t>Lo alumnos hacen muchos ejercicios sin pensar, por ensayo error y por correc</w:t>
      </w:r>
      <w:r w:rsidR="005F3013">
        <w:t>c</w:t>
      </w:r>
      <w:r>
        <w:t>iones, no explican los fallos.</w:t>
      </w:r>
    </w:p>
    <w:p w:rsidR="00B971DB" w:rsidRDefault="00B971DB" w:rsidP="00B971DB">
      <w:r>
        <w:t>Aproximadamente un 26% cree que los alumnos se distraen más en clase.</w:t>
      </w:r>
    </w:p>
    <w:p w:rsidR="005F3013" w:rsidRDefault="005F3013" w:rsidP="00B971DB">
      <w:pPr>
        <w:rPr>
          <w:b/>
        </w:rPr>
      </w:pPr>
      <w:r>
        <w:rPr>
          <w:b/>
        </w:rPr>
        <w:t>Debate y presentación de buenas prácticas</w:t>
      </w:r>
    </w:p>
    <w:p w:rsidR="005F3013" w:rsidRDefault="005F3013" w:rsidP="00B971DB">
      <w:r>
        <w:t>Tras la exposición de resultados se abrió un turno en el que los participantes en la investigación tomaron la palabra para exponer sus experiencias y opiniones sobre la práctica y el uso del producto.</w:t>
      </w:r>
    </w:p>
    <w:p w:rsidR="005F3013" w:rsidRDefault="005F3013" w:rsidP="00B971DB">
      <w:r>
        <w:t>Todas ellas fueron muy diversas y nos aportaron un valor añadido a los asistentes.</w:t>
      </w:r>
    </w:p>
    <w:p w:rsidR="005F3013" w:rsidRDefault="007B64A8" w:rsidP="00B971DB">
      <w:r>
        <w:t xml:space="preserve">En el transcurso de la jornada, los asistentes tuvieron la oportunidad de conocer, además, algunas de las experiencias y buenas prácticas docentes vinculadas al uso de los contenidos digitales de </w:t>
      </w:r>
      <w:proofErr w:type="spellStart"/>
      <w:r>
        <w:t>Educaline</w:t>
      </w:r>
      <w:proofErr w:type="spellEnd"/>
      <w:r>
        <w:t xml:space="preserve"> en el aula y desarrolladas en los centros implicados en la investigación.</w:t>
      </w:r>
    </w:p>
    <w:p w:rsidR="007B64A8" w:rsidRDefault="007B64A8" w:rsidP="00B971DB">
      <w:pPr>
        <w:rPr>
          <w:rFonts w:ascii="Arial" w:hAnsi="Arial" w:cs="Arial"/>
          <w:sz w:val="20"/>
          <w:szCs w:val="20"/>
        </w:rPr>
      </w:pPr>
      <w:r>
        <w:t xml:space="preserve">Intervinieron: </w:t>
      </w:r>
      <w:r>
        <w:rPr>
          <w:rFonts w:ascii="Arial" w:hAnsi="Arial" w:cs="Arial"/>
          <w:sz w:val="20"/>
          <w:szCs w:val="20"/>
        </w:rPr>
        <w:t xml:space="preserve">Matilde Castro (Institución Educativa SEK), Felicísimo González (CEIP Ramón y Cajal, Alcorcón), Marta Postigo (Colegio Pineda, </w:t>
      </w:r>
      <w:proofErr w:type="spellStart"/>
      <w:r>
        <w:rPr>
          <w:rFonts w:ascii="Arial" w:hAnsi="Arial" w:cs="Arial"/>
          <w:sz w:val="20"/>
          <w:szCs w:val="20"/>
        </w:rPr>
        <w:t>Hospitalet</w:t>
      </w:r>
      <w:proofErr w:type="spellEnd"/>
      <w:r>
        <w:rPr>
          <w:rFonts w:ascii="Arial" w:hAnsi="Arial" w:cs="Arial"/>
          <w:sz w:val="20"/>
          <w:szCs w:val="20"/>
        </w:rPr>
        <w:t xml:space="preserve"> de Llobregat).</w:t>
      </w:r>
    </w:p>
    <w:p w:rsidR="007B64A8" w:rsidRDefault="007B64A8" w:rsidP="00B971DB">
      <w:pPr>
        <w:rPr>
          <w:rFonts w:ascii="Arial" w:hAnsi="Arial" w:cs="Arial"/>
          <w:sz w:val="20"/>
          <w:szCs w:val="20"/>
        </w:rPr>
      </w:pPr>
      <w:r>
        <w:rPr>
          <w:rFonts w:ascii="Arial" w:hAnsi="Arial" w:cs="Arial"/>
          <w:sz w:val="20"/>
          <w:szCs w:val="20"/>
        </w:rPr>
        <w:t xml:space="preserve">El Congreso concluyó con una serie de propuestas por parte de </w:t>
      </w:r>
      <w:proofErr w:type="spellStart"/>
      <w:r>
        <w:rPr>
          <w:rFonts w:ascii="Arial" w:hAnsi="Arial" w:cs="Arial"/>
          <w:sz w:val="20"/>
          <w:szCs w:val="20"/>
        </w:rPr>
        <w:t>educaline</w:t>
      </w:r>
      <w:proofErr w:type="spellEnd"/>
      <w:r>
        <w:rPr>
          <w:rFonts w:ascii="Arial" w:hAnsi="Arial" w:cs="Arial"/>
          <w:sz w:val="20"/>
          <w:szCs w:val="20"/>
        </w:rPr>
        <w:t xml:space="preserve"> (nuevos proyectos, tendencias, ofertas especiales para centros….).</w:t>
      </w:r>
      <w:bookmarkStart w:id="0" w:name="_GoBack"/>
      <w:bookmarkEnd w:id="0"/>
    </w:p>
    <w:p w:rsidR="005F256E" w:rsidRDefault="005F256E" w:rsidP="00B971DB">
      <w:pPr>
        <w:rPr>
          <w:rFonts w:ascii="Arial" w:hAnsi="Arial" w:cs="Arial"/>
          <w:sz w:val="20"/>
          <w:szCs w:val="20"/>
        </w:rPr>
      </w:pPr>
    </w:p>
    <w:p w:rsidR="005F256E" w:rsidRDefault="005F256E" w:rsidP="00B971DB">
      <w:pPr>
        <w:rPr>
          <w:rFonts w:ascii="Arial" w:hAnsi="Arial" w:cs="Arial"/>
          <w:sz w:val="20"/>
          <w:szCs w:val="20"/>
        </w:rPr>
      </w:pPr>
      <w:r>
        <w:rPr>
          <w:rFonts w:ascii="Arial" w:hAnsi="Arial" w:cs="Arial"/>
          <w:sz w:val="20"/>
          <w:szCs w:val="20"/>
        </w:rPr>
        <w:t>Juan Carlos Palomino</w:t>
      </w:r>
    </w:p>
    <w:p w:rsidR="005F256E" w:rsidRPr="005F3013" w:rsidRDefault="005F256E" w:rsidP="00B971DB">
      <w:r>
        <w:rPr>
          <w:rFonts w:ascii="Arial" w:hAnsi="Arial" w:cs="Arial"/>
          <w:sz w:val="20"/>
          <w:szCs w:val="20"/>
        </w:rPr>
        <w:t xml:space="preserve">Coordinador de centros en  la investigación </w:t>
      </w:r>
      <w:proofErr w:type="spellStart"/>
      <w:r>
        <w:rPr>
          <w:rFonts w:ascii="Arial" w:hAnsi="Arial" w:cs="Arial"/>
          <w:sz w:val="20"/>
          <w:szCs w:val="20"/>
        </w:rPr>
        <w:t>EDUCALINE-DIM</w:t>
      </w:r>
      <w:proofErr w:type="spellEnd"/>
    </w:p>
    <w:p w:rsidR="00B971DB" w:rsidRDefault="00B971DB" w:rsidP="00582B16"/>
    <w:p w:rsidR="00582B16" w:rsidRPr="00582B16" w:rsidRDefault="00582B16" w:rsidP="00582B16"/>
    <w:p w:rsidR="00733199" w:rsidRPr="00733199" w:rsidRDefault="00733199" w:rsidP="00733199"/>
    <w:sectPr w:rsidR="00733199" w:rsidRPr="00733199" w:rsidSect="00D0134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435D5"/>
    <w:multiLevelType w:val="hybridMultilevel"/>
    <w:tmpl w:val="4EE89542"/>
    <w:lvl w:ilvl="0" w:tplc="B786037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18E1"/>
    <w:rsid w:val="001D18E1"/>
    <w:rsid w:val="00582B16"/>
    <w:rsid w:val="005F256E"/>
    <w:rsid w:val="005F3013"/>
    <w:rsid w:val="00733199"/>
    <w:rsid w:val="007B64A8"/>
    <w:rsid w:val="00B971DB"/>
    <w:rsid w:val="00C754F9"/>
    <w:rsid w:val="00D013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3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18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18E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1001</Words>
  <Characters>5506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dc:creator>
  <cp:lastModifiedBy>pmarques</cp:lastModifiedBy>
  <cp:revision>2</cp:revision>
  <dcterms:created xsi:type="dcterms:W3CDTF">2012-06-07T17:18:00Z</dcterms:created>
  <dcterms:modified xsi:type="dcterms:W3CDTF">2012-06-07T17:18:00Z</dcterms:modified>
</cp:coreProperties>
</file>